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3D7" w:rsidRPr="001963D7" w:rsidRDefault="001963D7" w:rsidP="001963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5940425" cy="816463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44597" w:rsidRDefault="0004459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963D7" w:rsidRPr="001963D7" w:rsidRDefault="001963D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  <w:r w:rsidRPr="001963D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Муниципальное бюджетное общеобразовательное учреждение</w:t>
      </w:r>
    </w:p>
    <w:p w:rsidR="001963D7" w:rsidRPr="001963D7" w:rsidRDefault="001963D7" w:rsidP="001963D7">
      <w:pPr>
        <w:tabs>
          <w:tab w:val="center" w:pos="4677"/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  <w:t>«Средняя общеобразовательная школа</w:t>
      </w:r>
      <w:r w:rsidRPr="001963D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</w:p>
    <w:p w:rsidR="001963D7" w:rsidRPr="001963D7" w:rsidRDefault="001963D7" w:rsidP="001963D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п. Пятидорожное»</w:t>
      </w:r>
    </w:p>
    <w:p w:rsidR="001963D7" w:rsidRPr="001963D7" w:rsidRDefault="001963D7" w:rsidP="001963D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(МБОУ « СОШ п. Пятидорожное»)</w:t>
      </w:r>
    </w:p>
    <w:p w:rsidR="001963D7" w:rsidRPr="001963D7" w:rsidRDefault="001963D7" w:rsidP="001963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963D7" w:rsidRPr="001963D7" w:rsidRDefault="001963D7" w:rsidP="001963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1963D7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>р</w:t>
      </w:r>
      <w:proofErr w:type="gramEnd"/>
      <w:r w:rsidRPr="001963D7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– н, п. Пятидорожное ул. Советская д.1 3а</w:t>
      </w:r>
    </w:p>
    <w:p w:rsidR="001963D7" w:rsidRPr="001963D7" w:rsidRDefault="001963D7" w:rsidP="001963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тел./ факс  8 – 401–5 6 – 6 – 75 – 48, </w:t>
      </w:r>
      <w:r w:rsidRPr="001963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1963D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963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19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Pr="001963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1963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1963D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1963D7" w:rsidRPr="001963D7" w:rsidRDefault="001963D7" w:rsidP="001963D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УТВЕРЖДАЮ –</w:t>
      </w: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Директор МБОУ «СОШ</w:t>
      </w: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 Пятидорожное»</w:t>
      </w: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_____________Л.Ю. Молчан</w:t>
      </w: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764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№</w:t>
      </w:r>
      <w:r w:rsidR="00044597">
        <w:rPr>
          <w:rFonts w:ascii="Times New Roman" w:eastAsia="Times New Roman" w:hAnsi="Times New Roman" w:cs="Times New Roman"/>
          <w:sz w:val="28"/>
          <w:szCs w:val="28"/>
          <w:lang w:eastAsia="ru-RU"/>
        </w:rPr>
        <w:t>258</w:t>
      </w:r>
      <w:r w:rsidRPr="0019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044597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196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4597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1963D7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04459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96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963D7" w:rsidRPr="001963D7" w:rsidRDefault="001963D7" w:rsidP="001963D7">
      <w:pPr>
        <w:autoSpaceDE w:val="0"/>
        <w:autoSpaceDN w:val="0"/>
        <w:adjustRightInd w:val="0"/>
        <w:spacing w:after="0" w:line="240" w:lineRule="auto"/>
        <w:ind w:left="4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903764">
        <w:rPr>
          <w:rStyle w:val="a5"/>
          <w:color w:val="000000"/>
        </w:rPr>
        <w:t>ПОЛОЖЕНИЕ</w:t>
      </w:r>
    </w:p>
    <w:p w:rsid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5"/>
          <w:color w:val="000000"/>
        </w:rPr>
      </w:pPr>
      <w:r w:rsidRPr="00903764">
        <w:rPr>
          <w:rStyle w:val="a5"/>
          <w:color w:val="000000"/>
        </w:rPr>
        <w:t xml:space="preserve">о </w:t>
      </w:r>
      <w:r w:rsidR="00903764">
        <w:rPr>
          <w:rStyle w:val="a5"/>
          <w:color w:val="000000"/>
        </w:rPr>
        <w:t xml:space="preserve">группе дошкольного образования </w:t>
      </w:r>
    </w:p>
    <w:p w:rsidR="002B7DD0" w:rsidRPr="00903764" w:rsidRDefault="00903764" w:rsidP="0090376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>
        <w:rPr>
          <w:rStyle w:val="a5"/>
          <w:color w:val="000000"/>
        </w:rPr>
        <w:t>МБОУ « СОШ п. Пятидорожное»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>I. Общие положения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1.1. </w:t>
      </w:r>
      <w:proofErr w:type="gramStart"/>
      <w:r w:rsidRPr="00903764">
        <w:rPr>
          <w:color w:val="000000"/>
        </w:rPr>
        <w:t xml:space="preserve">Настоящее Положение </w:t>
      </w:r>
      <w:r w:rsidR="00903764">
        <w:rPr>
          <w:color w:val="000000"/>
        </w:rPr>
        <w:t>о группе дошкольного образования</w:t>
      </w:r>
      <w:r w:rsidRPr="00903764">
        <w:rPr>
          <w:color w:val="000000"/>
        </w:rPr>
        <w:t xml:space="preserve">  разработано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 </w:t>
      </w:r>
      <w:proofErr w:type="spellStart"/>
      <w:r w:rsidRPr="00903764">
        <w:rPr>
          <w:color w:val="000000"/>
        </w:rPr>
        <w:t>СанПин</w:t>
      </w:r>
      <w:proofErr w:type="spellEnd"/>
      <w:r w:rsidRPr="00903764">
        <w:rPr>
          <w:color w:val="000000"/>
        </w:rPr>
        <w:t xml:space="preserve"> 2.4.1.3049-13, с Конституцией РФ, направлено на реализацию положений Международной конвенции о правах ребенка, ст. 43 Конституции РФ, Закона РФ «Об образовании в РФ», Федерального закона РФ «Об основных гарантиях прав ребенка» от 24.07.98 г. № 124-ФЗ, Устава</w:t>
      </w:r>
      <w:proofErr w:type="gramEnd"/>
      <w:r w:rsidRPr="00903764">
        <w:rPr>
          <w:color w:val="000000"/>
        </w:rPr>
        <w:t xml:space="preserve"> школы.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1.2. Положение регулирует порядок организации и функционирования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 xml:space="preserve"> в школе.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1.3. Положение определяет взаимоотношения образовательного учреждения, в котором создается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>, с Учредителем, направление деятельности группы, взаимодействие участников образовательного процесса.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1.4.</w:t>
      </w:r>
      <w:r w:rsidR="00903764">
        <w:rPr>
          <w:color w:val="000000"/>
        </w:rPr>
        <w:t xml:space="preserve"> Группа дошкольного образования</w:t>
      </w:r>
      <w:r w:rsidRPr="00903764">
        <w:rPr>
          <w:color w:val="000000"/>
        </w:rPr>
        <w:t xml:space="preserve"> является структурной единицей образовательного учреждения, которая обеспечивает реализацию прав ребенка  дошкольного возраста на получение качественного дошкольного образования, охрану жизни, укрепление здоровья, адекватное физическое и психическое развитие.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1.5. В своей деятельности </w:t>
      </w:r>
      <w:proofErr w:type="gramStart"/>
      <w:r w:rsidRPr="00903764">
        <w:rPr>
          <w:color w:val="000000"/>
        </w:rPr>
        <w:t xml:space="preserve">школа, имеющая группу </w:t>
      </w:r>
      <w:r w:rsidR="00903764">
        <w:rPr>
          <w:color w:val="000000"/>
        </w:rPr>
        <w:t xml:space="preserve">дошкольного образования </w:t>
      </w:r>
      <w:r w:rsidRPr="00903764">
        <w:rPr>
          <w:color w:val="000000"/>
        </w:rPr>
        <w:t>руководствуется</w:t>
      </w:r>
      <w:proofErr w:type="gramEnd"/>
      <w:r w:rsidRPr="00903764">
        <w:rPr>
          <w:color w:val="000000"/>
        </w:rPr>
        <w:t xml:space="preserve"> Законом РФ «Об образовании в РФ» и другими законодательными и нормативными документами по вопросам образования, социальной защиты прав и интересов детей дошкольного возраста.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1.6.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>  обеспечивает подготовку детей</w:t>
      </w:r>
      <w:r w:rsidR="00044597">
        <w:rPr>
          <w:color w:val="000000"/>
        </w:rPr>
        <w:t xml:space="preserve"> в возрасте от 3 до 7 лет</w:t>
      </w:r>
      <w:r w:rsidRPr="00903764">
        <w:rPr>
          <w:color w:val="000000"/>
        </w:rPr>
        <w:t xml:space="preserve"> к школьному обучению и психическому разв</w:t>
      </w:r>
      <w:r w:rsidR="00044597">
        <w:rPr>
          <w:color w:val="000000"/>
        </w:rPr>
        <w:t>итию.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>II. Цели и задачи организации разновозрастной  группы дошкольного образования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2.1.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>  организуется с целью: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обеспечения государственных гарантий доступности качественного дошкольного образования;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развития детей, не посещающих дошкольные образовательные учреждения, в соответствии с возрастом;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обеспечения преемственности дошкольного и начального школьного образования.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lastRenderedPageBreak/>
        <w:t>2.2. Основные задачи  образования детей  группы</w:t>
      </w:r>
      <w:r w:rsidR="00903764">
        <w:rPr>
          <w:rStyle w:val="a5"/>
          <w:color w:val="000000"/>
        </w:rPr>
        <w:t xml:space="preserve"> дошкольного образования</w:t>
      </w:r>
      <w:r w:rsidRPr="00903764">
        <w:rPr>
          <w:rStyle w:val="a5"/>
          <w:color w:val="000000"/>
        </w:rPr>
        <w:t>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создание условий для сохранения и укрепления физического и психического здоровья детей;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обеспечение интеллектуального, социально-нравственного, художественно-эстетического, речевого развития детей;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осуществление индивидуально-ориентированной педагогической, психологической, социальной помощи детям, не посещающим дошкольные образовательные учреждения;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- оказание консультативно-методической помощи семьям, воспитывающим детей дошкольного возраста.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>III. Организация деятельности группы дошкольного образования детей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3.1.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 xml:space="preserve"> в образовательн</w:t>
      </w:r>
      <w:r w:rsidR="004D7025">
        <w:rPr>
          <w:color w:val="000000"/>
        </w:rPr>
        <w:t>ом</w:t>
      </w:r>
      <w:r w:rsidRPr="00903764">
        <w:rPr>
          <w:color w:val="000000"/>
        </w:rPr>
        <w:t xml:space="preserve"> учреждени</w:t>
      </w:r>
      <w:r w:rsidR="004D7025">
        <w:rPr>
          <w:color w:val="000000"/>
        </w:rPr>
        <w:t>и</w:t>
      </w:r>
      <w:r w:rsidRPr="00903764">
        <w:rPr>
          <w:color w:val="000000"/>
        </w:rPr>
        <w:t xml:space="preserve"> открывается приказом управления образования при наличии необходимых санитарно-гигиенических, противоэпидемических условий, соблюдении правил пожарной безопасности, кадрового обеспечения, а также психолого-педагогических требований к устройству образовательн</w:t>
      </w:r>
      <w:r w:rsidR="004D7025">
        <w:rPr>
          <w:color w:val="000000"/>
        </w:rPr>
        <w:t>ого</w:t>
      </w:r>
      <w:r w:rsidRPr="00903764">
        <w:rPr>
          <w:color w:val="000000"/>
        </w:rPr>
        <w:t xml:space="preserve"> учреждени</w:t>
      </w:r>
      <w:r w:rsidR="004D7025">
        <w:rPr>
          <w:color w:val="000000"/>
        </w:rPr>
        <w:t>я</w:t>
      </w:r>
      <w:r w:rsidRPr="00903764">
        <w:rPr>
          <w:color w:val="000000"/>
        </w:rPr>
        <w:t>, определяемых нормативно-правовыми актами Министерства образования РФ.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3.2. Для открытия 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необходимы: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заявления родителей (законных представителей);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список детей;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штатное расписание;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образовательная программа;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режим дня и расписание деятельности детей.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3.3.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 xml:space="preserve"> может открываться в течение учебного года, по мере комплектования и возможностей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3.4. Режим работы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разрабатывается и утверждается приказом руководителя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3.7. Для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в образовательно</w:t>
      </w:r>
      <w:r w:rsidR="00903764">
        <w:rPr>
          <w:color w:val="000000"/>
        </w:rPr>
        <w:t xml:space="preserve">м учреждении организуется  </w:t>
      </w:r>
      <w:r w:rsidR="00037DF9">
        <w:rPr>
          <w:color w:val="000000"/>
        </w:rPr>
        <w:t>четыре</w:t>
      </w:r>
      <w:r w:rsidR="00903764">
        <w:rPr>
          <w:color w:val="000000"/>
        </w:rPr>
        <w:t>х</w:t>
      </w:r>
      <w:r w:rsidRPr="00903764">
        <w:rPr>
          <w:color w:val="000000"/>
        </w:rPr>
        <w:t>разовое питание</w:t>
      </w:r>
      <w:r w:rsidR="00903764">
        <w:rPr>
          <w:color w:val="000000"/>
        </w:rPr>
        <w:t xml:space="preserve"> (</w:t>
      </w:r>
      <w:r w:rsidRPr="00903764">
        <w:rPr>
          <w:color w:val="000000"/>
        </w:rPr>
        <w:t xml:space="preserve">завтрак, </w:t>
      </w:r>
      <w:r w:rsidR="00037DF9">
        <w:rPr>
          <w:color w:val="000000"/>
        </w:rPr>
        <w:t xml:space="preserve">второй завтрак, </w:t>
      </w:r>
      <w:r w:rsidRPr="00903764">
        <w:rPr>
          <w:color w:val="000000"/>
        </w:rPr>
        <w:t>обед, полдник).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3.8. Медицинское обслуживание детей  группы</w:t>
      </w:r>
      <w:r w:rsidR="00903764">
        <w:rPr>
          <w:color w:val="000000"/>
        </w:rPr>
        <w:t xml:space="preserve"> дошкольного образования</w:t>
      </w:r>
      <w:r w:rsidRPr="00903764">
        <w:rPr>
          <w:color w:val="000000"/>
        </w:rPr>
        <w:t xml:space="preserve"> осуществляется медицинским персоналом ФАП, который наряду с администрацией образовательного учреждения несет ответственность за жизнь и здоровье воспитанников.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>IV. Порядок приема детей в дошкольную группу: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4.1. В группу дошкольного образования детей принимаются дети от    3  до 7 лет.</w:t>
      </w:r>
    </w:p>
    <w:p w:rsidR="002B7DD0" w:rsidRPr="00903764" w:rsidRDefault="004D7025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4.2. Руководитель</w:t>
      </w:r>
      <w:r w:rsidR="002B7DD0" w:rsidRPr="00903764">
        <w:rPr>
          <w:color w:val="000000"/>
        </w:rPr>
        <w:t xml:space="preserve"> образовательн</w:t>
      </w:r>
      <w:r>
        <w:rPr>
          <w:color w:val="000000"/>
        </w:rPr>
        <w:t>ого</w:t>
      </w:r>
      <w:r w:rsidR="002B7DD0" w:rsidRPr="00903764">
        <w:rPr>
          <w:color w:val="000000"/>
        </w:rPr>
        <w:t xml:space="preserve"> учреждени</w:t>
      </w:r>
      <w:r>
        <w:rPr>
          <w:color w:val="000000"/>
        </w:rPr>
        <w:t>я</w:t>
      </w:r>
      <w:r w:rsidR="002B7DD0" w:rsidRPr="00903764">
        <w:rPr>
          <w:color w:val="000000"/>
        </w:rPr>
        <w:t xml:space="preserve"> самостоятельно</w:t>
      </w:r>
      <w:r w:rsidR="00037DF9">
        <w:rPr>
          <w:color w:val="000000"/>
        </w:rPr>
        <w:t xml:space="preserve"> по направлению </w:t>
      </w:r>
      <w:r>
        <w:rPr>
          <w:color w:val="000000"/>
        </w:rPr>
        <w:t>Управления образования МО «Багратионовский городской округ» осуществляе</w:t>
      </w:r>
      <w:r w:rsidR="002B7DD0" w:rsidRPr="00903764">
        <w:rPr>
          <w:color w:val="000000"/>
        </w:rPr>
        <w:t>т зачисление детей в группу дошкольного образования.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4.3. При зачислении ребенка в группу дошкольного образования,  руководител</w:t>
      </w:r>
      <w:r w:rsidR="004D7025">
        <w:rPr>
          <w:color w:val="000000"/>
        </w:rPr>
        <w:t>ь о</w:t>
      </w:r>
      <w:r w:rsidRPr="00903764">
        <w:rPr>
          <w:color w:val="000000"/>
        </w:rPr>
        <w:t>бразовательн</w:t>
      </w:r>
      <w:r w:rsidR="004D7025">
        <w:rPr>
          <w:color w:val="000000"/>
        </w:rPr>
        <w:t>ого Учр</w:t>
      </w:r>
      <w:r w:rsidRPr="00903764">
        <w:rPr>
          <w:color w:val="000000"/>
        </w:rPr>
        <w:t>еждени</w:t>
      </w:r>
      <w:r w:rsidR="004D7025">
        <w:rPr>
          <w:color w:val="000000"/>
        </w:rPr>
        <w:t>я</w:t>
      </w:r>
      <w:r w:rsidRPr="00903764">
        <w:rPr>
          <w:color w:val="000000"/>
        </w:rPr>
        <w:t xml:space="preserve"> руководству</w:t>
      </w:r>
      <w:r w:rsidR="004D7025">
        <w:rPr>
          <w:color w:val="000000"/>
        </w:rPr>
        <w:t>е</w:t>
      </w:r>
      <w:r w:rsidRPr="00903764">
        <w:rPr>
          <w:color w:val="000000"/>
        </w:rPr>
        <w:t>тся интересами семьи, воспитывающей ребенка  дошкольного возраста.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4.4. Зачисление детей в группу дошкольного образования оформляется приказом образовательного учреждения при наличии: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заявления родителей (законных представителей);</w:t>
      </w:r>
    </w:p>
    <w:p w:rsidR="002B7DD0" w:rsidRPr="00903764" w:rsidRDefault="00037DF9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медицинского заключения</w:t>
      </w:r>
      <w:r w:rsidR="002B7DD0" w:rsidRPr="00903764">
        <w:rPr>
          <w:color w:val="000000"/>
        </w:rPr>
        <w:t>;</w:t>
      </w:r>
    </w:p>
    <w:p w:rsidR="002B7DD0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свидетельства о рождении ребенка;</w:t>
      </w:r>
    </w:p>
    <w:p w:rsidR="00037DF9" w:rsidRDefault="00044597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свидетельство о регистрации по месту жительства</w:t>
      </w:r>
      <w:r w:rsidR="00037DF9">
        <w:rPr>
          <w:color w:val="000000"/>
        </w:rPr>
        <w:t>;</w:t>
      </w:r>
    </w:p>
    <w:p w:rsidR="002B7DD0" w:rsidRPr="00903764" w:rsidRDefault="004D7025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направления  Управления образования МО «Багратионовский городской округ»;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4.5. При приеме детей в  дошкольную группу  руководитель образовательного учреждения обязан ознакомить родителей (законных представителей) с Уставом образовательного учреждения и другими документами, регламентирующими организацию образовательного процесса.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lastRenderedPageBreak/>
        <w:t xml:space="preserve">4.6. Отношения между образовательным учреждением, на базе которого функционирует </w:t>
      </w:r>
      <w:r w:rsidR="00903764">
        <w:rPr>
          <w:color w:val="000000"/>
        </w:rPr>
        <w:t>группа дошкольного образования</w:t>
      </w:r>
      <w:r w:rsidRPr="00903764">
        <w:rPr>
          <w:color w:val="000000"/>
        </w:rPr>
        <w:t xml:space="preserve"> и родителями (законными представителями) регулируются договором о взаимоотношениях образовательного учреждения и родителей (законных представителей) заключаемым в установленном порядке.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4.7. Дети с нарушениями в развитии (с особыми образовательными потребностями) принимаются в группу дошкольного образования при наличии условий для коррекционной работы.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4.8. Родителям (законным представителям) может быть отказано в приеме их детей в дошкольную группу в случаях: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а) отсутствия свободных мест в группе</w:t>
      </w:r>
      <w:r w:rsidR="00E76679">
        <w:rPr>
          <w:color w:val="000000"/>
        </w:rPr>
        <w:t xml:space="preserve"> дошкольного образования</w:t>
      </w:r>
      <w:proofErr w:type="gramStart"/>
      <w:r w:rsidRPr="00903764">
        <w:rPr>
          <w:color w:val="000000"/>
        </w:rPr>
        <w:t xml:space="preserve"> ,</w:t>
      </w:r>
      <w:proofErr w:type="gramEnd"/>
      <w:r w:rsidRPr="00903764">
        <w:rPr>
          <w:color w:val="000000"/>
        </w:rPr>
        <w:t xml:space="preserve"> то есть если на момент обращения родителей (законных представителей) число воспитанников </w:t>
      </w:r>
      <w:r w:rsidR="00E76679">
        <w:rPr>
          <w:color w:val="000000"/>
        </w:rPr>
        <w:t>в группе дошкольного образования</w:t>
      </w:r>
      <w:r w:rsidRPr="00903764">
        <w:rPr>
          <w:color w:val="000000"/>
        </w:rPr>
        <w:t xml:space="preserve"> превышает предельную наполняемость групп, установленную Типовым положением о дошкольном образовательном учреждении;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б) наличия медицинских противопоказаний для посещения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 xml:space="preserve">V. Комплектование </w:t>
      </w:r>
      <w:r w:rsidR="00903764">
        <w:rPr>
          <w:rStyle w:val="a5"/>
          <w:color w:val="000000"/>
        </w:rPr>
        <w:t>группы дошкольного образования</w:t>
      </w:r>
      <w:r w:rsidRPr="00903764">
        <w:rPr>
          <w:rStyle w:val="a5"/>
          <w:color w:val="000000"/>
        </w:rPr>
        <w:t xml:space="preserve">  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5.1. Порядок комплектования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определяется настоящим Положением.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5.2. Количество  детей  дошкольного возраста определя</w:t>
      </w:r>
      <w:r w:rsidR="00E76679">
        <w:rPr>
          <w:color w:val="000000"/>
        </w:rPr>
        <w:t>е</w:t>
      </w:r>
      <w:r w:rsidRPr="00903764">
        <w:rPr>
          <w:color w:val="000000"/>
        </w:rPr>
        <w:t>тся руководителем образовательного учреждения в зависимости от потребностей населения и возможностей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5.3. Предельная наполняемость группы дошкольного образования детей дошкольного возраста  до </w:t>
      </w:r>
      <w:r w:rsidR="00E76679">
        <w:rPr>
          <w:color w:val="000000"/>
        </w:rPr>
        <w:t>21 ребенка</w:t>
      </w:r>
      <w:r w:rsidRPr="00903764">
        <w:rPr>
          <w:color w:val="000000"/>
        </w:rPr>
        <w:t>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5.4. Конкурсный отбор и тестирование при комплектовании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не допускаются.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 xml:space="preserve">VI. Организация </w:t>
      </w:r>
      <w:proofErr w:type="spellStart"/>
      <w:r w:rsidRPr="00903764">
        <w:rPr>
          <w:rStyle w:val="a5"/>
          <w:color w:val="000000"/>
        </w:rPr>
        <w:t>воспитательно</w:t>
      </w:r>
      <w:proofErr w:type="spellEnd"/>
      <w:r w:rsidRPr="00903764">
        <w:rPr>
          <w:rStyle w:val="a5"/>
          <w:color w:val="000000"/>
        </w:rPr>
        <w:t>-образовательного процесса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6.1 Организация </w:t>
      </w:r>
      <w:proofErr w:type="spellStart"/>
      <w:r w:rsidRPr="00903764">
        <w:rPr>
          <w:color w:val="000000"/>
        </w:rPr>
        <w:t>воспитательно</w:t>
      </w:r>
      <w:proofErr w:type="spellEnd"/>
      <w:r w:rsidRPr="00903764">
        <w:rPr>
          <w:color w:val="000000"/>
        </w:rPr>
        <w:t>-образо</w:t>
      </w:r>
      <w:r w:rsidR="00E76679">
        <w:rPr>
          <w:color w:val="000000"/>
        </w:rPr>
        <w:t xml:space="preserve">вательного процесса в </w:t>
      </w:r>
      <w:r w:rsidRPr="00903764">
        <w:rPr>
          <w:color w:val="000000"/>
        </w:rPr>
        <w:t>  группе</w:t>
      </w:r>
      <w:r w:rsidR="00E76679">
        <w:rPr>
          <w:color w:val="000000"/>
        </w:rPr>
        <w:t xml:space="preserve"> дошкольного образования</w:t>
      </w:r>
      <w:r w:rsidRPr="00903764">
        <w:rPr>
          <w:color w:val="000000"/>
        </w:rPr>
        <w:t>  осуществляется в соответствии с Уставом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6.2. Обучение и воспитание детей </w:t>
      </w:r>
      <w:r w:rsidR="00E76679">
        <w:rPr>
          <w:color w:val="000000"/>
        </w:rPr>
        <w:t>в группе дошкольного образования</w:t>
      </w:r>
      <w:r w:rsidRPr="00903764">
        <w:rPr>
          <w:color w:val="000000"/>
        </w:rPr>
        <w:t xml:space="preserve"> ведется на русском языке.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6.3. Содержание образования в группе </w:t>
      </w:r>
      <w:r w:rsidR="00E76679">
        <w:rPr>
          <w:color w:val="000000"/>
        </w:rPr>
        <w:t xml:space="preserve">дошкольного образования </w:t>
      </w:r>
      <w:r w:rsidRPr="00903764">
        <w:rPr>
          <w:color w:val="000000"/>
        </w:rPr>
        <w:t>определяется образовательной программой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6.4. Школа самостоятельна в выборе образовательной программы из комплекса вариативных программ, во внесении в них изменений и разработке собственных программ в соответствии с Временными (примерными) требованиями к содержанию и методам воспитания и обучения, реализуемым в дошкольных образовательных учреждениях.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6.5. Содержание образования в  дошкольной группе  реализует основные направления развития ребенка дошкольного возраста: физическое, познавательно-речевое, социально-личностное, художественно-эстетическое.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6.6. </w:t>
      </w:r>
      <w:proofErr w:type="gramStart"/>
      <w:r w:rsidRPr="00903764">
        <w:rPr>
          <w:color w:val="000000"/>
        </w:rPr>
        <w:t xml:space="preserve">Организация образовательного процесса, продолжительность занятий и режим работы </w:t>
      </w:r>
      <w:r w:rsidR="00E76679">
        <w:rPr>
          <w:color w:val="000000"/>
        </w:rPr>
        <w:t>в группе дошкольного образования</w:t>
      </w:r>
      <w:r w:rsidRPr="00903764">
        <w:rPr>
          <w:color w:val="000000"/>
        </w:rPr>
        <w:t>  регламентируется учебным планом, расписанием занятий, утвержденными руководителем образовательного учреждения, в соответствии с требованиями Санитарно-эпидемиологических требований к устройству, содержанию и организации режима работы дошкольных образовательных учреждений (СанПиН 2.4.1.1249-03).</w:t>
      </w:r>
      <w:proofErr w:type="gramEnd"/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6.7. Домашние задания воспитанникам дошкольной  группы  не задаются.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6.8. Организация </w:t>
      </w:r>
      <w:proofErr w:type="spellStart"/>
      <w:r w:rsidRPr="00903764">
        <w:rPr>
          <w:color w:val="000000"/>
        </w:rPr>
        <w:t>воспитательно</w:t>
      </w:r>
      <w:proofErr w:type="spellEnd"/>
      <w:r w:rsidRPr="00903764">
        <w:rPr>
          <w:color w:val="000000"/>
        </w:rPr>
        <w:t xml:space="preserve">-образовательной работы </w:t>
      </w:r>
      <w:r w:rsidR="00E76679">
        <w:rPr>
          <w:color w:val="000000"/>
        </w:rPr>
        <w:t>в группе дошкольного образования</w:t>
      </w:r>
      <w:r w:rsidRPr="00903764">
        <w:rPr>
          <w:color w:val="000000"/>
        </w:rPr>
        <w:t>   предусматривает создание условий для развития различных видов деятельности детей с учетом их возможностей, интересов и потребностей, формирования у ребенка положительного отношения к школе, желания учиться, стремления к познанию и освоению нового.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lastRenderedPageBreak/>
        <w:t>6.9. При организации работы с детьми используются следующие формы работы: индивидуальные, групповые, подгрупповые.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6.10. В соответствии с </w:t>
      </w:r>
      <w:r w:rsidR="00E76679">
        <w:rPr>
          <w:color w:val="000000"/>
        </w:rPr>
        <w:t>У</w:t>
      </w:r>
      <w:r w:rsidRPr="00903764">
        <w:rPr>
          <w:color w:val="000000"/>
        </w:rPr>
        <w:t xml:space="preserve">ставом и лицензией образовательное учреждение может оказывать дополнительные платные образовательные услуги детям 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сверх основных образовательных программ с учетом потребностей семьи, на основе договора о взаимоотношениях образовательного учреждения и родителей (законных представителей).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>VII. Управление и руководство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7.1. Управление и руководство организацией деятельности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осуществляется в соответствии с настоящим Положением и Уставом образовательного учреждения.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7.2. Непосредственное руководство деятельностью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осуществляет администрация образовательного учреждения.</w:t>
      </w:r>
    </w:p>
    <w:p w:rsidR="004D7025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7.3. Штатное расписание составляется руководителем образовательного учреждения в зависимости от наполняемости и режима функционирования  </w:t>
      </w:r>
      <w:r w:rsidR="00903764">
        <w:rPr>
          <w:color w:val="000000"/>
        </w:rPr>
        <w:t>группы дошкольного образования</w:t>
      </w:r>
      <w:r w:rsidR="004D7025">
        <w:rPr>
          <w:color w:val="000000"/>
        </w:rPr>
        <w:t>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7.4. Руководитель образовательного учреждения определяет функциональные обязанности </w:t>
      </w:r>
      <w:r w:rsidR="008D3427">
        <w:rPr>
          <w:color w:val="000000"/>
        </w:rPr>
        <w:t>воспитателя</w:t>
      </w:r>
      <w:r w:rsidRPr="00903764">
        <w:rPr>
          <w:color w:val="000000"/>
        </w:rPr>
        <w:t xml:space="preserve">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, которые закрепляются в должностных инструкциях.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7.5. К педагогическим работникам </w:t>
      </w:r>
      <w:r w:rsidR="00903764">
        <w:rPr>
          <w:color w:val="000000"/>
        </w:rPr>
        <w:t>группы дошкольного образования</w:t>
      </w:r>
      <w:r w:rsidRPr="00903764">
        <w:rPr>
          <w:color w:val="000000"/>
        </w:rPr>
        <w:t>  предъявляются требования, соответствующие квалификационным характеристикам по должностям.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rStyle w:val="a5"/>
          <w:color w:val="000000"/>
        </w:rPr>
        <w:t xml:space="preserve">VIII. Документация </w:t>
      </w:r>
      <w:r w:rsidR="00903764">
        <w:rPr>
          <w:rStyle w:val="a5"/>
          <w:color w:val="000000"/>
        </w:rPr>
        <w:t>группы дошкольного образования</w:t>
      </w:r>
    </w:p>
    <w:p w:rsidR="002B7DD0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 xml:space="preserve">8.1. </w:t>
      </w:r>
      <w:r w:rsidR="00B45618">
        <w:rPr>
          <w:color w:val="000000"/>
        </w:rPr>
        <w:t>В</w:t>
      </w:r>
      <w:r w:rsidR="00E76679">
        <w:rPr>
          <w:color w:val="000000"/>
        </w:rPr>
        <w:t xml:space="preserve"> группе дошкольного образования</w:t>
      </w:r>
      <w:r w:rsidRPr="00903764">
        <w:rPr>
          <w:color w:val="000000"/>
        </w:rPr>
        <w:t>, вед</w:t>
      </w:r>
      <w:r w:rsidR="00B45618">
        <w:rPr>
          <w:color w:val="000000"/>
        </w:rPr>
        <w:t>ется</w:t>
      </w:r>
      <w:r w:rsidRPr="00903764">
        <w:rPr>
          <w:color w:val="000000"/>
        </w:rPr>
        <w:t xml:space="preserve"> следующ</w:t>
      </w:r>
      <w:r w:rsidR="00B45618">
        <w:rPr>
          <w:color w:val="000000"/>
        </w:rPr>
        <w:t>ая</w:t>
      </w:r>
      <w:r w:rsidRPr="00903764">
        <w:rPr>
          <w:color w:val="000000"/>
        </w:rPr>
        <w:t xml:space="preserve"> документаци</w:t>
      </w:r>
      <w:r w:rsidR="00B45618">
        <w:rPr>
          <w:color w:val="000000"/>
        </w:rPr>
        <w:t>я</w:t>
      </w:r>
      <w:r w:rsidRPr="00903764">
        <w:rPr>
          <w:color w:val="000000"/>
        </w:rPr>
        <w:t>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журнал посещаемости;</w:t>
      </w:r>
    </w:p>
    <w:p w:rsidR="002B7DD0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диагностические таблицы, принятые в учреждении</w:t>
      </w:r>
      <w:r w:rsidR="00B45618">
        <w:rPr>
          <w:color w:val="000000"/>
        </w:rPr>
        <w:t>;</w:t>
      </w:r>
    </w:p>
    <w:p w:rsidR="00B45618" w:rsidRPr="00903764" w:rsidRDefault="00044597" w:rsidP="0004459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журнал заболеваемости.</w:t>
      </w:r>
    </w:p>
    <w:p w:rsidR="002B7DD0" w:rsidRPr="00903764" w:rsidRDefault="008D3427" w:rsidP="00903764">
      <w:pPr>
        <w:pStyle w:val="a3"/>
        <w:shd w:val="clear" w:color="auto" w:fill="FFFFFF"/>
        <w:spacing w:before="0" w:beforeAutospacing="0" w:after="0" w:afterAutospacing="0"/>
        <w:ind w:left="360" w:firstLine="709"/>
        <w:jc w:val="both"/>
        <w:rPr>
          <w:color w:val="000000"/>
        </w:rPr>
      </w:pPr>
      <w:proofErr w:type="gramStart"/>
      <w:r>
        <w:rPr>
          <w:rStyle w:val="a5"/>
          <w:color w:val="000000"/>
          <w:lang w:val="en-US"/>
        </w:rPr>
        <w:t>I</w:t>
      </w:r>
      <w:r>
        <w:rPr>
          <w:rStyle w:val="a5"/>
          <w:color w:val="000000"/>
        </w:rPr>
        <w:t>Х</w:t>
      </w:r>
      <w:r w:rsidR="002B7DD0" w:rsidRPr="00903764">
        <w:rPr>
          <w:rStyle w:val="a5"/>
          <w:color w:val="000000"/>
        </w:rPr>
        <w:t>.</w:t>
      </w:r>
      <w:proofErr w:type="gramEnd"/>
      <w:r w:rsidR="002B7DD0" w:rsidRPr="00903764">
        <w:rPr>
          <w:rStyle w:val="a5"/>
          <w:color w:val="000000"/>
        </w:rPr>
        <w:t xml:space="preserve"> Финансирование </w:t>
      </w:r>
      <w:r w:rsidR="00903764">
        <w:rPr>
          <w:rStyle w:val="a5"/>
          <w:color w:val="000000"/>
        </w:rPr>
        <w:t>группы дошкольного образования</w:t>
      </w:r>
    </w:p>
    <w:p w:rsidR="002B7DD0" w:rsidRPr="00903764" w:rsidRDefault="008D3427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  9</w:t>
      </w:r>
      <w:r w:rsidR="002B7DD0" w:rsidRPr="00903764">
        <w:rPr>
          <w:color w:val="000000"/>
        </w:rPr>
        <w:t>.1.</w:t>
      </w:r>
      <w:r>
        <w:rPr>
          <w:color w:val="000000"/>
        </w:rPr>
        <w:t xml:space="preserve"> Г</w:t>
      </w:r>
      <w:r w:rsidR="00903764">
        <w:rPr>
          <w:color w:val="000000"/>
        </w:rPr>
        <w:t>руппа дошкольного образования</w:t>
      </w:r>
      <w:r w:rsidR="002B7DD0" w:rsidRPr="00903764">
        <w:rPr>
          <w:color w:val="000000"/>
        </w:rPr>
        <w:t xml:space="preserve"> финансируется Учредителем в соответствии с договором между Учреждением и Учредителем, по нормативам на одного ребёнка-дошкольника,  установленным действующим законодательством.</w:t>
      </w:r>
    </w:p>
    <w:p w:rsidR="002B7DD0" w:rsidRPr="00903764" w:rsidRDefault="008D3427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="002B7DD0" w:rsidRPr="00903764">
        <w:rPr>
          <w:color w:val="000000"/>
        </w:rPr>
        <w:t>.2.</w:t>
      </w:r>
      <w:r>
        <w:rPr>
          <w:color w:val="000000"/>
        </w:rPr>
        <w:t xml:space="preserve"> </w:t>
      </w:r>
      <w:r w:rsidR="002B7DD0" w:rsidRPr="00903764">
        <w:rPr>
          <w:color w:val="000000"/>
        </w:rPr>
        <w:t xml:space="preserve">Средства на питание детей </w:t>
      </w:r>
      <w:r w:rsidR="00E76679">
        <w:rPr>
          <w:color w:val="000000"/>
        </w:rPr>
        <w:t>в группе дошкольного образования</w:t>
      </w:r>
      <w:r w:rsidR="002B7DD0" w:rsidRPr="00903764">
        <w:rPr>
          <w:color w:val="000000"/>
        </w:rPr>
        <w:t xml:space="preserve"> формируются также за счёт родительской платы. Взимание платы с родителей (законных представителей) за содержание ребёнка </w:t>
      </w:r>
      <w:r w:rsidR="00E76679">
        <w:rPr>
          <w:color w:val="000000"/>
        </w:rPr>
        <w:t>в группе дошкольного образования</w:t>
      </w:r>
      <w:r w:rsidR="002B7DD0" w:rsidRPr="00903764">
        <w:rPr>
          <w:color w:val="000000"/>
        </w:rPr>
        <w:t xml:space="preserve"> производится в соответствии с действующим законодательством РФ, законодательством </w:t>
      </w:r>
      <w:r w:rsidR="001963D7">
        <w:rPr>
          <w:color w:val="000000"/>
        </w:rPr>
        <w:t>Калининградской</w:t>
      </w:r>
      <w:r w:rsidR="002B7DD0" w:rsidRPr="00903764">
        <w:rPr>
          <w:color w:val="000000"/>
        </w:rPr>
        <w:t xml:space="preserve"> области и нормативными актами органов местного самоуправления </w:t>
      </w:r>
      <w:r w:rsidR="001963D7">
        <w:rPr>
          <w:color w:val="000000"/>
        </w:rPr>
        <w:t>МО «Багратионовский городской округ»</w:t>
      </w:r>
      <w:r w:rsidR="002B7DD0" w:rsidRPr="00903764">
        <w:rPr>
          <w:color w:val="000000"/>
        </w:rPr>
        <w:t xml:space="preserve">. Плата за пребывание ребёнка </w:t>
      </w:r>
      <w:r w:rsidR="00E76679">
        <w:rPr>
          <w:color w:val="000000"/>
        </w:rPr>
        <w:t>в группе дошкольного образования</w:t>
      </w:r>
      <w:r w:rsidR="002B7DD0" w:rsidRPr="00903764">
        <w:rPr>
          <w:color w:val="000000"/>
        </w:rPr>
        <w:t xml:space="preserve"> вносится в полном объёме, не позднее 10 числа текущего месяца. Родители (законные представители) детей имеют право на получение компенсации части родительской платы, взимаемой с родителей (законных представителей) за содержание детей в Учреждении. Компенсация назначается одному из родителей (законных представителей) при внесении родительской платы за содержание детей в Учреждении и выплачивается ежемесячно.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Компенсация части родительской платы назначается в следующих размерах: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Родителям (законным представителям) на первого ребёнка – 20% от родительской платы;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Родителям (законным представителям) на второго ребёнка – 50% от родительской платы;</w:t>
      </w:r>
    </w:p>
    <w:p w:rsidR="002B7DD0" w:rsidRPr="00903764" w:rsidRDefault="002B7DD0" w:rsidP="0090376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03764">
        <w:rPr>
          <w:color w:val="000000"/>
        </w:rPr>
        <w:t>Родителям (законным представителям) на третьего ребёнка и последующих детей – 70% от родительской платы.</w:t>
      </w:r>
    </w:p>
    <w:p w:rsidR="006D2C2B" w:rsidRDefault="006D2C2B"/>
    <w:sectPr w:rsidR="006D2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6C7"/>
    <w:rsid w:val="00037DF9"/>
    <w:rsid w:val="00044597"/>
    <w:rsid w:val="001963D7"/>
    <w:rsid w:val="002B7DD0"/>
    <w:rsid w:val="004D7025"/>
    <w:rsid w:val="006D2C2B"/>
    <w:rsid w:val="007C0DAE"/>
    <w:rsid w:val="008D3427"/>
    <w:rsid w:val="00903764"/>
    <w:rsid w:val="00B45618"/>
    <w:rsid w:val="00C216C7"/>
    <w:rsid w:val="00E76679"/>
    <w:rsid w:val="00ED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B7D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a"/>
    <w:basedOn w:val="a"/>
    <w:rsid w:val="00C21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B7D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yatidorozhnoe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2018-06-28T09:20:00Z</cp:lastPrinted>
  <dcterms:created xsi:type="dcterms:W3CDTF">2018-04-12T11:39:00Z</dcterms:created>
  <dcterms:modified xsi:type="dcterms:W3CDTF">2018-06-28T09:21:00Z</dcterms:modified>
</cp:coreProperties>
</file>